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C09" w:rsidRDefault="000F1C09" w:rsidP="00835C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072F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</w:t>
      </w:r>
    </w:p>
    <w:p w:rsidR="000F1C09" w:rsidRDefault="000717FF" w:rsidP="00835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№3 </w:t>
      </w:r>
      <w:r w:rsidR="001F4087">
        <w:rPr>
          <w:rFonts w:ascii="Times New Roman" w:hAnsi="Times New Roman" w:cs="Times New Roman"/>
          <w:sz w:val="28"/>
          <w:szCs w:val="28"/>
        </w:rPr>
        <w:t>«</w:t>
      </w:r>
      <w:r w:rsidR="000F1C09" w:rsidRPr="00F072FD">
        <w:rPr>
          <w:rFonts w:ascii="Times New Roman" w:hAnsi="Times New Roman" w:cs="Times New Roman"/>
          <w:sz w:val="28"/>
          <w:szCs w:val="28"/>
        </w:rPr>
        <w:t>Лучик</w:t>
      </w:r>
      <w:r w:rsidR="000F1C09">
        <w:rPr>
          <w:rFonts w:ascii="Times New Roman" w:hAnsi="Times New Roman" w:cs="Times New Roman"/>
          <w:sz w:val="28"/>
          <w:szCs w:val="28"/>
        </w:rPr>
        <w:t xml:space="preserve"> </w:t>
      </w:r>
      <w:r w:rsidR="000F1C09" w:rsidRPr="00F072FD">
        <w:rPr>
          <w:rFonts w:ascii="Times New Roman" w:hAnsi="Times New Roman" w:cs="Times New Roman"/>
          <w:sz w:val="28"/>
          <w:szCs w:val="28"/>
        </w:rPr>
        <w:t>»</w:t>
      </w:r>
      <w:r w:rsidR="000F1C09">
        <w:rPr>
          <w:rFonts w:ascii="Times New Roman" w:hAnsi="Times New Roman" w:cs="Times New Roman"/>
          <w:sz w:val="28"/>
          <w:szCs w:val="28"/>
        </w:rPr>
        <w:t xml:space="preserve"> г</w:t>
      </w:r>
      <w:r w:rsidR="000F1C09" w:rsidRPr="00F072FD">
        <w:rPr>
          <w:rFonts w:ascii="Times New Roman" w:hAnsi="Times New Roman" w:cs="Times New Roman"/>
          <w:sz w:val="28"/>
          <w:szCs w:val="28"/>
        </w:rPr>
        <w:t>орода Дубна Московской области</w:t>
      </w:r>
    </w:p>
    <w:p w:rsidR="002C54D5" w:rsidRPr="00593964" w:rsidRDefault="002C54D5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835C89" w:rsidRPr="00593964" w:rsidRDefault="00835C89" w:rsidP="000F1C09">
      <w:pPr>
        <w:rPr>
          <w:rFonts w:ascii="Times New Roman" w:hAnsi="Times New Roman" w:cs="Times New Roman"/>
          <w:sz w:val="28"/>
          <w:szCs w:val="28"/>
        </w:rPr>
      </w:pPr>
    </w:p>
    <w:p w:rsidR="007776E7" w:rsidRPr="00593964" w:rsidRDefault="000F1C09" w:rsidP="007776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964">
        <w:rPr>
          <w:rFonts w:ascii="Times New Roman" w:hAnsi="Times New Roman" w:cs="Times New Roman"/>
          <w:b/>
          <w:sz w:val="32"/>
          <w:szCs w:val="32"/>
        </w:rPr>
        <w:t>Конспект занятия</w:t>
      </w:r>
    </w:p>
    <w:p w:rsidR="000F1C09" w:rsidRPr="00593964" w:rsidRDefault="00593964" w:rsidP="007776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опытно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- экспериментальной</w:t>
      </w:r>
      <w:r w:rsidR="000F1C09" w:rsidRPr="00593964">
        <w:rPr>
          <w:rFonts w:ascii="Times New Roman" w:hAnsi="Times New Roman" w:cs="Times New Roman"/>
          <w:b/>
          <w:sz w:val="32"/>
          <w:szCs w:val="32"/>
        </w:rPr>
        <w:t xml:space="preserve"> деятельности</w:t>
      </w:r>
    </w:p>
    <w:p w:rsidR="007776E7" w:rsidRPr="007776E7" w:rsidRDefault="000F1C09" w:rsidP="007776E7">
      <w:pPr>
        <w:rPr>
          <w:rFonts w:ascii="Times New Roman" w:hAnsi="Times New Roman" w:cs="Times New Roman"/>
          <w:b/>
          <w:sz w:val="32"/>
          <w:szCs w:val="32"/>
        </w:rPr>
      </w:pPr>
      <w:r w:rsidRPr="007776E7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87F9A" w:rsidRPr="007776E7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7776E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87F9A" w:rsidRPr="007776E7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7776E7">
        <w:rPr>
          <w:rFonts w:ascii="Times New Roman" w:hAnsi="Times New Roman" w:cs="Times New Roman"/>
          <w:b/>
          <w:sz w:val="32"/>
          <w:szCs w:val="32"/>
        </w:rPr>
        <w:t>Мы изучаем свет»</w:t>
      </w:r>
    </w:p>
    <w:p w:rsidR="000F1C09" w:rsidRPr="00593964" w:rsidRDefault="007776E7" w:rsidP="007776E7">
      <w:pPr>
        <w:rPr>
          <w:rFonts w:ascii="Times New Roman" w:hAnsi="Times New Roman" w:cs="Times New Roman"/>
          <w:b/>
          <w:sz w:val="32"/>
          <w:szCs w:val="32"/>
        </w:rPr>
      </w:pPr>
      <w:r w:rsidRPr="0059396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для детей 6 – 7 лет</w:t>
      </w:r>
    </w:p>
    <w:p w:rsidR="000F1C09" w:rsidRPr="007776E7" w:rsidRDefault="000F1C09" w:rsidP="000F1C09">
      <w:pPr>
        <w:rPr>
          <w:rFonts w:ascii="Times New Roman" w:hAnsi="Times New Roman" w:cs="Times New Roman"/>
          <w:b/>
          <w:sz w:val="28"/>
          <w:szCs w:val="28"/>
        </w:rPr>
      </w:pPr>
    </w:p>
    <w:p w:rsidR="000F1C09" w:rsidRPr="007776E7" w:rsidRDefault="000F1C09" w:rsidP="000F1C09">
      <w:pPr>
        <w:rPr>
          <w:rFonts w:ascii="Times New Roman" w:hAnsi="Times New Roman" w:cs="Times New Roman"/>
          <w:b/>
          <w:sz w:val="28"/>
          <w:szCs w:val="28"/>
        </w:rPr>
      </w:pPr>
    </w:p>
    <w:p w:rsidR="000F1C09" w:rsidRDefault="000F1C09" w:rsidP="000F1C09">
      <w:pPr>
        <w:rPr>
          <w:rFonts w:ascii="Times New Roman" w:hAnsi="Times New Roman" w:cs="Times New Roman"/>
          <w:sz w:val="28"/>
          <w:szCs w:val="28"/>
        </w:rPr>
      </w:pPr>
    </w:p>
    <w:p w:rsidR="000F1C09" w:rsidRDefault="000F1C09" w:rsidP="000F1C09">
      <w:pPr>
        <w:rPr>
          <w:rFonts w:ascii="Times New Roman" w:hAnsi="Times New Roman" w:cs="Times New Roman"/>
          <w:sz w:val="28"/>
          <w:szCs w:val="28"/>
        </w:rPr>
      </w:pPr>
    </w:p>
    <w:p w:rsidR="000F1C09" w:rsidRDefault="000F1C09" w:rsidP="000F1C09">
      <w:pPr>
        <w:rPr>
          <w:rFonts w:ascii="Times New Roman" w:hAnsi="Times New Roman" w:cs="Times New Roman"/>
          <w:sz w:val="28"/>
          <w:szCs w:val="28"/>
        </w:rPr>
      </w:pPr>
    </w:p>
    <w:p w:rsidR="000F1C09" w:rsidRDefault="000F1C09" w:rsidP="000F1C09">
      <w:pPr>
        <w:rPr>
          <w:rFonts w:ascii="Times New Roman" w:hAnsi="Times New Roman" w:cs="Times New Roman"/>
          <w:sz w:val="28"/>
          <w:szCs w:val="28"/>
        </w:rPr>
      </w:pPr>
    </w:p>
    <w:p w:rsidR="000F1C09" w:rsidRDefault="000F1C09" w:rsidP="000F1C09">
      <w:pPr>
        <w:rPr>
          <w:rFonts w:ascii="Times New Roman" w:hAnsi="Times New Roman" w:cs="Times New Roman"/>
          <w:sz w:val="28"/>
          <w:szCs w:val="28"/>
        </w:rPr>
      </w:pPr>
    </w:p>
    <w:p w:rsidR="000F1C09" w:rsidRDefault="007776E7" w:rsidP="007776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Составитель</w:t>
      </w:r>
    </w:p>
    <w:p w:rsidR="007776E7" w:rsidRDefault="000F1C09" w:rsidP="000F1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776E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Земляницына</w:t>
      </w:r>
      <w:r w:rsidR="007776E7">
        <w:rPr>
          <w:rFonts w:ascii="Times New Roman" w:hAnsi="Times New Roman" w:cs="Times New Roman"/>
          <w:sz w:val="28"/>
          <w:szCs w:val="28"/>
        </w:rPr>
        <w:t xml:space="preserve"> Наталья Георгиевна,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76E7" w:rsidRDefault="007776E7" w:rsidP="007776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0F1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6E7" w:rsidRDefault="007776E7" w:rsidP="007776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76E7" w:rsidRDefault="007776E7" w:rsidP="007776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76E7" w:rsidRDefault="007776E7" w:rsidP="007776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1C09" w:rsidRDefault="000F1C09" w:rsidP="007776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76E7" w:rsidRDefault="007776E7" w:rsidP="007776E7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Дубна, 2019 год</w:t>
      </w:r>
    </w:p>
    <w:p w:rsidR="000F1C09" w:rsidRPr="00835C89" w:rsidRDefault="00835C89" w:rsidP="009055FD">
      <w:pPr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835C89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lastRenderedPageBreak/>
        <w:t>Прог</w:t>
      </w:r>
      <w:r w:rsidR="009055FD" w:rsidRPr="00835C89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раммное содержание</w:t>
      </w:r>
      <w:r w:rsidR="000F1C09" w:rsidRPr="00835C89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:</w:t>
      </w:r>
      <w:r w:rsidR="00963915" w:rsidRPr="00835C89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63915" w:rsidRDefault="000F1C0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76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 xml:space="preserve">дать </w:t>
      </w:r>
      <w:r w:rsidR="00963915">
        <w:rPr>
          <w:rFonts w:ascii="Times New Roman" w:hAnsi="Times New Roman" w:cs="Times New Roman"/>
          <w:sz w:val="28"/>
          <w:szCs w:val="28"/>
          <w:lang w:eastAsia="ru-RU"/>
        </w:rPr>
        <w:t xml:space="preserve"> детям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 xml:space="preserve"> сведения</w:t>
      </w:r>
      <w:r w:rsidR="00963915">
        <w:rPr>
          <w:rFonts w:ascii="Times New Roman" w:hAnsi="Times New Roman" w:cs="Times New Roman"/>
          <w:sz w:val="28"/>
          <w:szCs w:val="28"/>
          <w:lang w:eastAsia="ru-RU"/>
        </w:rPr>
        <w:t>, что свет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391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3915">
        <w:rPr>
          <w:rFonts w:ascii="Times New Roman" w:hAnsi="Times New Roman" w:cs="Times New Roman"/>
          <w:sz w:val="28"/>
          <w:szCs w:val="28"/>
          <w:lang w:eastAsia="ru-RU"/>
        </w:rPr>
        <w:t>это поток световых лучей;</w:t>
      </w:r>
    </w:p>
    <w:p w:rsidR="00963915" w:rsidRDefault="00963915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76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 тем, как можно увидеть луч света; </w:t>
      </w:r>
    </w:p>
    <w:p w:rsidR="000F1C09" w:rsidRDefault="00963915" w:rsidP="000F1C0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76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дать понять,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что световое пятно (или тень) на стене будет более ярким и четким</w:t>
      </w:r>
      <w:r w:rsidR="00D224E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если источник света ближе к стене, и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наоборот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F1C09" w:rsidRPr="000F1C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F1C09" w:rsidRPr="008002F1" w:rsidRDefault="00835C89" w:rsidP="000F1C0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F1C09"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 уточнить представления об источниках </w:t>
      </w:r>
      <w:r w:rsidR="000F1C09"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="000F1C09" w:rsidRPr="008002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463E9" w:rsidRPr="008002F1" w:rsidRDefault="00835C8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39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познавательную активность </w:t>
      </w:r>
      <w:r w:rsidR="007463E9"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 в процессе эл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>ементарного экспериментирования;</w:t>
      </w:r>
    </w:p>
    <w:p w:rsidR="007463E9" w:rsidRPr="008002F1" w:rsidRDefault="009055FD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логическое мышление, познавательную активность, расширять словарь </w:t>
      </w:r>
      <w:r w:rsidR="007463E9"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463E9" w:rsidRPr="008002F1" w:rsidRDefault="009055FD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самостоятельность, любознательность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C89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5C89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002F1">
        <w:rPr>
          <w:rFonts w:ascii="Times New Roman" w:hAnsi="Times New Roman" w:cs="Times New Roman"/>
          <w:sz w:val="28"/>
          <w:szCs w:val="28"/>
          <w:lang w:eastAsia="ru-RU"/>
        </w:rPr>
        <w:t>макет солнечной системы, фонарики, лампа электрическая, рамка для теневого театра, комнатные растения (фиалки, зеркал</w:t>
      </w:r>
      <w:r w:rsidR="000F1C09">
        <w:rPr>
          <w:rFonts w:ascii="Times New Roman" w:hAnsi="Times New Roman" w:cs="Times New Roman"/>
          <w:sz w:val="28"/>
          <w:szCs w:val="28"/>
          <w:lang w:eastAsia="ru-RU"/>
        </w:rPr>
        <w:t xml:space="preserve">о, вода, 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силуэты деревьев из картона, прозрачная пленка, деревя</w:t>
      </w:r>
      <w:r w:rsidR="00835C89">
        <w:rPr>
          <w:rFonts w:ascii="Times New Roman" w:hAnsi="Times New Roman" w:cs="Times New Roman"/>
          <w:sz w:val="28"/>
          <w:szCs w:val="28"/>
          <w:lang w:eastAsia="ru-RU"/>
        </w:rPr>
        <w:t>нные брусочки, презентация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 на тему "Естественные и искусственные источники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".</w:t>
      </w:r>
      <w:proofErr w:type="gramEnd"/>
    </w:p>
    <w:p w:rsidR="009055FD" w:rsidRPr="008002F1" w:rsidRDefault="009055FD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055FD" w:rsidRPr="00835C89" w:rsidRDefault="00835C89" w:rsidP="009055FD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Ход занятия:</w:t>
      </w:r>
    </w:p>
    <w:p w:rsidR="007463E9" w:rsidRPr="008002F1" w:rsidRDefault="00835C8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- Посмотрите на стол, что вы там видите?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Коробка.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Хотите узнать, что в ней находится?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Да.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Предлагаю вам по очереди подойти и заглянуть в нее.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Дети по очереди смотрят в отверстие коробки и отвечают, что ничего не видят.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Как вы думаете, почему вам ничего не видно?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В коробке темно и нет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Как сделать так, чтобы мы смогли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увидеть то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что находится внутри коробки?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803F69" w:rsidRPr="00803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Включить фонарик 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посветить в отверстие коробки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Воспитатель просит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посмотреть в коробку с включенным фонариком и ответить на </w:t>
      </w: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вопрос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Что вы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увидели в коробке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Дети высказывают предположения </w:t>
      </w:r>
      <w:r w:rsidRPr="008002F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(космос, планеты, невесомость, шарики)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Почему мы теперь видим то, что находится внутри коробки?</w:t>
      </w:r>
    </w:p>
    <w:p w:rsidR="007463E9" w:rsidRPr="008002F1" w:rsidRDefault="007463E9" w:rsidP="00835C8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76273" w:rsidRDefault="007463E9" w:rsidP="00F7627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Появился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и стало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светло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 И мы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увидели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внутри коробки планеты солнечной</w:t>
      </w:r>
      <w:r w:rsidR="00F76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системы.</w:t>
      </w:r>
    </w:p>
    <w:p w:rsidR="007463E9" w:rsidRPr="008002F1" w:rsidRDefault="00F76273" w:rsidP="00F7627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и воспитатель открывают коробку.</w:t>
      </w: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-215265</wp:posOffset>
            </wp:positionV>
            <wp:extent cx="5324475" cy="6572250"/>
            <wp:effectExtent l="19050" t="0" r="9525" b="0"/>
            <wp:wrapSquare wrapText="bothSides"/>
            <wp:docPr id="1" name="Рисунок 1" descr="C:\Users\user1\Desktop\IMG_20191017_0912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IMG_20191017_091250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57535" w:rsidRDefault="00657535" w:rsidP="009055F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463E9" w:rsidRPr="008002F1" w:rsidRDefault="00657535" w:rsidP="0065753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7463E9"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оспитатель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65753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Ребята, покажите, где находится солнце? </w:t>
      </w:r>
      <w:r w:rsidRPr="008002F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показывают)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 Как вы думаете, все ли планеты получают одинаковое количество солнечного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65753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Дети рассуждают, делают выводы (наша планета третья по счету от солнца и получает достаточное количество солнечного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в отличии от других планет, которые дальше удалены от солнца; те планеты, которые расположены очень близко к солнцу, получают много солнечного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и на них очень жарко и можно сгореть).</w:t>
      </w:r>
    </w:p>
    <w:p w:rsidR="007463E9" w:rsidRPr="008002F1" w:rsidRDefault="007463E9" w:rsidP="009055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Наша планета имеет самые оптимальные условия для жизни человека. Солнце – это естественный источник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 на Земле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 Оно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светит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всегда и никогда не гаснет. А давайте представим, что будет, если солнце престанет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светить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Будет холодно, темно, нам придется одеть скафандр.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Предлагаю нам пройти за столы и выяснить, как солнечный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влияет на рост растений.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Дети и воспитатель садятся за стол.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В группе, мы наблюдали за ростом комнатных растений - фиалок. Вспомните, как мы их выращивали?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Одну фиалку мы выращивали на подоконнике, т. е. в более освещенном месте, а другую на столе, в менее освещенном месте.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Чем они отличаются друг от друга по внешнему виду?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У одной фиалки листья более зеленые, их много, а у второй - листья вялые, и их мало.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Правильно, т. е солнечный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 xml:space="preserve"> очень важен для жизни и роста растений. 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Ребята, мы выяснили, как солнце влияет на растения, но кроме солнца, еще естественными источниками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являются луна и звезды. Естественные источники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это те, которые созданы природой. Помимо естественных источников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есть еще и искусственные источники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то есть те, которые придумал человек, для своего более комфортного существования. Как вы думаете, что к ним может относиться?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Свеча, фонарик, лампочка, спички.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Мы с вами поиграем в игру, где нужно будет найти лишнюю картинку. Посмотрите на экран, что за картинки здесь изображены?</w:t>
      </w:r>
    </w:p>
    <w:p w:rsidR="007463E9" w:rsidRPr="009055FD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Звезда, луна, солнце, лампочка.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Какая картинка лишняя и почему?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Лампочка, так как она относится к искусственным источникам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Что изображено на слайде?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Свеча, луна, фонарик.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Что лишнее и почему?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Луна, так как это естественный источник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055FD" w:rsidRPr="008002F1" w:rsidRDefault="009055FD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3E9" w:rsidRPr="008002F1" w:rsidRDefault="009055FD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М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ы будем говорить о свойствах </w:t>
      </w:r>
      <w:r w:rsidR="007463E9"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. Как вы думаете, какого цвета </w:t>
      </w:r>
      <w:r w:rsidR="007463E9"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="007463E9"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Желтый, белый, голубой.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только на первый взгляд кажется нам белым или бесцветным. Хочу вам открыть </w:t>
      </w: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секрет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 его можно разделить на семь разных оттенков. А что в природе бывает одновременно семи оттенков?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Радуга</w:t>
      </w:r>
      <w:r w:rsidR="00D224ED">
        <w:rPr>
          <w:rFonts w:ascii="Times New Roman" w:hAnsi="Times New Roman" w:cs="Times New Roman"/>
          <w:sz w:val="28"/>
          <w:szCs w:val="28"/>
          <w:lang w:eastAsia="ru-RU"/>
        </w:rPr>
        <w:t>!</w:t>
      </w:r>
      <w:bookmarkStart w:id="0" w:name="_GoBack"/>
      <w:bookmarkEnd w:id="0"/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Правильно. А когда появляется радуга?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Когда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светит солнце и идет дождь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Мы сделаем радугу в лаборатории. Нам для этого понадобится чашка с водой, зеркало и фонарик.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Проводится опыт "Радуга"</w:t>
      </w:r>
      <w:r w:rsidR="007776E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9055FD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55FD">
        <w:rPr>
          <w:rFonts w:ascii="Times New Roman" w:hAnsi="Times New Roman" w:cs="Times New Roman"/>
          <w:sz w:val="28"/>
          <w:szCs w:val="28"/>
          <w:lang w:eastAsia="ru-RU"/>
        </w:rPr>
        <w:t>Дети обсуждают результаты опыта.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имеет еще одно свойство - проникать через некоторые предметы, а другие не проникать.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Воспитатель обращает внимание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 на поднос с различными предметами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(прозрачная пленка, деревянные брусочки, фонарик)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Возьмите фонарик и прозрачную пленку, проникает ли через нее луч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161C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02F1">
        <w:rPr>
          <w:rFonts w:ascii="Times New Roman" w:hAnsi="Times New Roman" w:cs="Times New Roman"/>
          <w:sz w:val="28"/>
          <w:szCs w:val="28"/>
          <w:lang w:eastAsia="ru-RU"/>
        </w:rPr>
        <w:t>- А теперь возьмите деревянный брусочек и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посветите на него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, проникает ли через него луч </w:t>
      </w:r>
      <w:r w:rsidRPr="008002F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проводят опыт "Способность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проникать или не проникать через предметы", делают вывод.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основе этого свойства, люди придумали вот такой стол для рисования песком. При помощи песка и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создавать различные образы и сюжеты.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может проникнуть через какой-либо предмет, то появляется тень от такого предмета.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ребята, вы поработали на славу. Давайте вспомним, что мы сегодня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изучили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463E9" w:rsidRPr="008002F1" w:rsidRDefault="007463E9" w:rsidP="00161C3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Радугу, способность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проникать через прозрачные предметы, и не проникать через непрозрачные, рисовали песком,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увидели театр теней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463E9" w:rsidRPr="008002F1" w:rsidRDefault="007463E9" w:rsidP="008002F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463E9" w:rsidRPr="008002F1" w:rsidRDefault="00803F69" w:rsidP="007776E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3F69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13910" cy="5867400"/>
            <wp:effectExtent l="0" t="0" r="0" b="0"/>
            <wp:wrapSquare wrapText="bothSides"/>
            <wp:docPr id="2" name="Рисунок 2" descr="C:\Users\user1\Desktop\IMG_20191017_0946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IMG_20191017_09464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E9"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 Мы с вами познакомились с естественными и искусственными источниками </w:t>
      </w:r>
      <w:r w:rsidR="007463E9"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</w:t>
      </w:r>
      <w:r w:rsidR="007463E9"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свойствами </w:t>
      </w:r>
      <w:r w:rsidR="007463E9"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</w:t>
      </w:r>
      <w:r w:rsidR="007463E9"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7463E9"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 имеет цвет</w:t>
      </w:r>
      <w:r w:rsidR="007463E9"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может проникать через одни предметы, а другие - не проникать. Что вам понравилось больше всего? Какие эксперименты?</w:t>
      </w:r>
    </w:p>
    <w:p w:rsidR="007463E9" w:rsidRPr="008002F1" w:rsidRDefault="007463E9" w:rsidP="007776E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отвечают, высказывают свое мнение.</w:t>
      </w:r>
    </w:p>
    <w:p w:rsidR="007463E9" w:rsidRPr="008002F1" w:rsidRDefault="007463E9" w:rsidP="007776E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463E9" w:rsidRDefault="007463E9" w:rsidP="007776E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Я надеюсь, что в дальнейшем вы </w:t>
      </w:r>
      <w:r w:rsidR="007776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будете 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экспериментировать и </w:t>
      </w:r>
      <w:r w:rsidRPr="008002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изучать окружающий мир</w:t>
      </w:r>
      <w:r w:rsidRPr="008002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1286E" w:rsidRPr="008002F1" w:rsidRDefault="00C1286E" w:rsidP="007776E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286E" w:rsidRPr="008002F1" w:rsidSect="00FD2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63E9"/>
    <w:rsid w:val="00067895"/>
    <w:rsid w:val="000717FF"/>
    <w:rsid w:val="00087F9A"/>
    <w:rsid w:val="000F1C09"/>
    <w:rsid w:val="00161C37"/>
    <w:rsid w:val="001F4087"/>
    <w:rsid w:val="002079D7"/>
    <w:rsid w:val="00210682"/>
    <w:rsid w:val="002C54D5"/>
    <w:rsid w:val="00593964"/>
    <w:rsid w:val="00657535"/>
    <w:rsid w:val="006F6B0E"/>
    <w:rsid w:val="007463E9"/>
    <w:rsid w:val="007776E7"/>
    <w:rsid w:val="008002F1"/>
    <w:rsid w:val="00803F69"/>
    <w:rsid w:val="00835C89"/>
    <w:rsid w:val="009055FD"/>
    <w:rsid w:val="00963915"/>
    <w:rsid w:val="00C1286E"/>
    <w:rsid w:val="00C55B92"/>
    <w:rsid w:val="00C57977"/>
    <w:rsid w:val="00D12661"/>
    <w:rsid w:val="00D224ED"/>
    <w:rsid w:val="00F76273"/>
    <w:rsid w:val="00FD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8</cp:revision>
  <dcterms:created xsi:type="dcterms:W3CDTF">2019-10-21T16:43:00Z</dcterms:created>
  <dcterms:modified xsi:type="dcterms:W3CDTF">2019-10-21T20:33:00Z</dcterms:modified>
</cp:coreProperties>
</file>